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71" w:rsidRDefault="00D63771" w:rsidP="00D63771">
      <w:pPr>
        <w:pageBreakBefore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D63771" w:rsidRPr="00D52C0E" w:rsidRDefault="00D63771" w:rsidP="00D63771">
      <w:pPr>
        <w:jc w:val="center"/>
        <w:rPr>
          <w:rFonts w:ascii="仿宋" w:eastAsia="仿宋" w:hAnsi="仿宋"/>
          <w:b/>
          <w:sz w:val="32"/>
          <w:szCs w:val="32"/>
        </w:rPr>
      </w:pPr>
      <w:r w:rsidRPr="00D52C0E">
        <w:rPr>
          <w:rFonts w:ascii="仿宋" w:eastAsia="仿宋" w:hAnsi="仿宋" w:hint="eastAsia"/>
          <w:b/>
          <w:sz w:val="32"/>
          <w:szCs w:val="32"/>
        </w:rPr>
        <w:t>特种劳动防护用品安全标志标识说明</w:t>
      </w:r>
    </w:p>
    <w:p w:rsidR="00D63771" w:rsidRPr="00D5728C" w:rsidRDefault="00D63771" w:rsidP="00D63771">
      <w:pPr>
        <w:widowControl/>
        <w:shd w:val="clear" w:color="auto" w:fill="FFFFFF"/>
        <w:spacing w:line="301" w:lineRule="atLeast"/>
        <w:ind w:firstLine="48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D63771" w:rsidRPr="00D52C0E" w:rsidRDefault="00D63771" w:rsidP="00D63771">
      <w:pPr>
        <w:widowControl/>
        <w:shd w:val="clear" w:color="auto" w:fill="FFFFFF"/>
        <w:spacing w:line="301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 w:rsidRPr="00D52C0E">
        <w:rPr>
          <w:rFonts w:ascii="仿宋" w:eastAsia="仿宋" w:hAnsi="仿宋" w:hint="eastAsia"/>
          <w:sz w:val="32"/>
          <w:szCs w:val="32"/>
        </w:rPr>
        <w:t>一、标识由图形和编号组成，见下图。</w:t>
      </w:r>
    </w:p>
    <w:p w:rsidR="00D63771" w:rsidRPr="00D5728C" w:rsidRDefault="00D63771" w:rsidP="00D63771">
      <w:pPr>
        <w:widowControl/>
        <w:shd w:val="clear" w:color="auto" w:fill="FFFFFF"/>
        <w:spacing w:line="301" w:lineRule="atLeast"/>
        <w:ind w:firstLine="480"/>
        <w:jc w:val="center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noProof/>
          <w:color w:val="333333"/>
          <w:kern w:val="0"/>
          <w:sz w:val="32"/>
          <w:szCs w:val="32"/>
        </w:rPr>
        <w:drawing>
          <wp:inline distT="0" distB="0" distL="0" distR="0">
            <wp:extent cx="1955800" cy="22796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71" w:rsidRPr="00D52C0E" w:rsidRDefault="00D63771" w:rsidP="00D63771">
      <w:pPr>
        <w:widowControl/>
        <w:shd w:val="clear" w:color="auto" w:fill="FFFFFF"/>
        <w:spacing w:line="301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 w:rsidRPr="00D52C0E">
        <w:rPr>
          <w:rFonts w:ascii="仿宋" w:eastAsia="仿宋" w:hAnsi="仿宋" w:hint="eastAsia"/>
          <w:sz w:val="32"/>
          <w:szCs w:val="32"/>
        </w:rPr>
        <w:t xml:space="preserve"> 二、标识说明</w:t>
      </w:r>
    </w:p>
    <w:p w:rsidR="00D63771" w:rsidRPr="00D52C0E" w:rsidRDefault="00D63771" w:rsidP="00D63771">
      <w:pPr>
        <w:widowControl/>
        <w:shd w:val="clear" w:color="auto" w:fill="FFFFFF"/>
        <w:spacing w:line="301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 w:rsidRPr="00D52C0E">
        <w:rPr>
          <w:rFonts w:ascii="仿宋" w:eastAsia="仿宋" w:hAnsi="仿宋" w:hint="eastAsia"/>
          <w:sz w:val="32"/>
          <w:szCs w:val="32"/>
        </w:rPr>
        <w:t xml:space="preserve"> 1.本标识采用古代盾牌之形状，取“防护”之意。</w:t>
      </w:r>
    </w:p>
    <w:p w:rsidR="00D63771" w:rsidRPr="00D52C0E" w:rsidRDefault="00D63771" w:rsidP="00D63771">
      <w:pPr>
        <w:widowControl/>
        <w:shd w:val="clear" w:color="auto" w:fill="FFFFFF"/>
        <w:spacing w:line="301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 w:rsidRPr="00D52C0E">
        <w:rPr>
          <w:rFonts w:ascii="仿宋" w:eastAsia="仿宋" w:hAnsi="仿宋" w:hint="eastAsia"/>
          <w:sz w:val="32"/>
          <w:szCs w:val="32"/>
        </w:rPr>
        <w:t xml:space="preserve"> 2.盾牌中间采用字母“LA”为“劳动”和“安全”两词的汉语拼音首字母，表示“劳动安全”之意。</w:t>
      </w:r>
    </w:p>
    <w:p w:rsidR="00D63771" w:rsidRPr="00D52C0E" w:rsidRDefault="00D63771" w:rsidP="00D63771">
      <w:pPr>
        <w:widowControl/>
        <w:shd w:val="clear" w:color="auto" w:fill="FFFFFF"/>
        <w:spacing w:line="301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 w:rsidRPr="00D52C0E">
        <w:rPr>
          <w:rFonts w:ascii="仿宋" w:eastAsia="仿宋" w:hAnsi="仿宋" w:hint="eastAsia"/>
          <w:sz w:val="32"/>
          <w:szCs w:val="32"/>
        </w:rPr>
        <w:t xml:space="preserve"> 3.“xx-xx-</w:t>
      </w:r>
      <w:proofErr w:type="spellStart"/>
      <w:r w:rsidRPr="00D52C0E">
        <w:rPr>
          <w:rFonts w:ascii="仿宋" w:eastAsia="仿宋" w:hAnsi="仿宋" w:hint="eastAsia"/>
          <w:sz w:val="32"/>
          <w:szCs w:val="32"/>
        </w:rPr>
        <w:t>xxxxxx</w:t>
      </w:r>
      <w:proofErr w:type="spellEnd"/>
      <w:r w:rsidRPr="00D52C0E">
        <w:rPr>
          <w:rFonts w:ascii="仿宋" w:eastAsia="仿宋" w:hAnsi="仿宋" w:hint="eastAsia"/>
          <w:sz w:val="32"/>
          <w:szCs w:val="32"/>
        </w:rPr>
        <w:t>”是标识的编号。编号采用三层数字和/或字母组合编号方法编制。第一层两位数字代表获得标识的年份；第二层两位数字或字母：制造、贴牌企业为申请地所属省级行政地区的区划代码前两位，进口代理企业为进口代理产品产地国家的国际域名缩写；第三层六位数字的前三位代表产品的名称代码，后三位代表获得标识的顺序。</w:t>
      </w:r>
    </w:p>
    <w:p w:rsidR="00D63771" w:rsidRPr="00D52C0E" w:rsidRDefault="00D63771" w:rsidP="00D63771">
      <w:pPr>
        <w:widowControl/>
        <w:shd w:val="clear" w:color="auto" w:fill="FFFFFF"/>
        <w:spacing w:line="301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 w:rsidRPr="00D52C0E">
        <w:rPr>
          <w:rFonts w:ascii="仿宋" w:eastAsia="仿宋" w:hAnsi="仿宋" w:hint="eastAsia"/>
          <w:sz w:val="32"/>
          <w:szCs w:val="32"/>
        </w:rPr>
        <w:t xml:space="preserve"> 4.参照《安全色》（GB2893-2001）的规定，盾牌为绿色，LA字母为白色，标识编号为黑色。</w:t>
      </w:r>
    </w:p>
    <w:p w:rsidR="00D63771" w:rsidRPr="00D52C0E" w:rsidRDefault="00D63771" w:rsidP="00D63771">
      <w:pPr>
        <w:widowControl/>
        <w:shd w:val="clear" w:color="auto" w:fill="FFFFFF"/>
        <w:spacing w:line="301" w:lineRule="atLeast"/>
        <w:ind w:firstLine="480"/>
        <w:jc w:val="left"/>
        <w:rPr>
          <w:rFonts w:ascii="仿宋" w:eastAsia="仿宋" w:hAnsi="仿宋"/>
          <w:sz w:val="32"/>
          <w:szCs w:val="32"/>
        </w:rPr>
      </w:pPr>
      <w:r w:rsidRPr="00D52C0E">
        <w:rPr>
          <w:rFonts w:ascii="仿宋" w:eastAsia="仿宋" w:hAnsi="仿宋" w:hint="eastAsia"/>
          <w:sz w:val="32"/>
          <w:szCs w:val="32"/>
        </w:rPr>
        <w:lastRenderedPageBreak/>
        <w:t xml:space="preserve"> 三、特种劳动防护用品安全标志管理中心通过</w:t>
      </w:r>
      <w:r w:rsidR="00F956F0">
        <w:rPr>
          <w:rFonts w:ascii="仿宋" w:eastAsia="仿宋" w:hAnsi="仿宋" w:hint="eastAsia"/>
          <w:sz w:val="32"/>
          <w:szCs w:val="32"/>
        </w:rPr>
        <w:t>特种劳动防护安全标志管理中心信息平台</w:t>
      </w:r>
      <w:r w:rsidRPr="00D52C0E">
        <w:rPr>
          <w:rFonts w:ascii="仿宋" w:eastAsia="仿宋" w:hAnsi="仿宋" w:hint="eastAsia"/>
          <w:sz w:val="32"/>
          <w:szCs w:val="32"/>
        </w:rPr>
        <w:t>给获得安全标志证书的企业发送安全标志标识电子版，企业可根据产品实际情况，在确保安全标志标</w:t>
      </w:r>
      <w:bookmarkStart w:id="0" w:name="_GoBack"/>
      <w:bookmarkEnd w:id="0"/>
      <w:r w:rsidRPr="00D52C0E">
        <w:rPr>
          <w:rFonts w:ascii="仿宋" w:eastAsia="仿宋" w:hAnsi="仿宋" w:hint="eastAsia"/>
          <w:sz w:val="32"/>
          <w:szCs w:val="32"/>
        </w:rPr>
        <w:t>识信息清晰的前提下，可按照标识的宽度与高度之比同比例缩放。</w:t>
      </w:r>
    </w:p>
    <w:p w:rsidR="00D63771" w:rsidRPr="00D52C0E" w:rsidRDefault="00D63771" w:rsidP="00D63771">
      <w:pPr>
        <w:widowControl/>
        <w:shd w:val="clear" w:color="auto" w:fill="FFFFFF"/>
        <w:spacing w:line="301" w:lineRule="atLeast"/>
        <w:ind w:firstLine="480"/>
        <w:jc w:val="left"/>
        <w:rPr>
          <w:rFonts w:ascii="仿宋" w:eastAsia="仿宋" w:hAnsi="仿宋"/>
          <w:sz w:val="32"/>
          <w:szCs w:val="32"/>
        </w:rPr>
      </w:pPr>
    </w:p>
    <w:p w:rsidR="00D63771" w:rsidRPr="005D1C35" w:rsidRDefault="00D63771" w:rsidP="00D63771">
      <w:pPr>
        <w:spacing w:line="600" w:lineRule="exact"/>
        <w:rPr>
          <w:rFonts w:ascii="仿宋" w:eastAsia="仿宋" w:hAnsi="仿宋"/>
          <w:sz w:val="30"/>
          <w:szCs w:val="30"/>
          <w:u w:val="single"/>
        </w:rPr>
      </w:pPr>
    </w:p>
    <w:p w:rsidR="004115F1" w:rsidRPr="00D63771" w:rsidRDefault="0003478E"/>
    <w:sectPr w:rsidR="004115F1" w:rsidRPr="00D63771" w:rsidSect="00D5728C">
      <w:footerReference w:type="default" r:id="rId8"/>
      <w:pgSz w:w="11906" w:h="16838"/>
      <w:pgMar w:top="1616" w:right="1446" w:bottom="1588" w:left="1446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8E" w:rsidRDefault="0003478E" w:rsidP="00D63771">
      <w:r>
        <w:separator/>
      </w:r>
    </w:p>
  </w:endnote>
  <w:endnote w:type="continuationSeparator" w:id="0">
    <w:p w:rsidR="0003478E" w:rsidRDefault="0003478E" w:rsidP="00D6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F2" w:rsidRDefault="0003478E">
    <w:pPr>
      <w:pStyle w:val="a4"/>
      <w:jc w:val="center"/>
    </w:pPr>
  </w:p>
  <w:p w:rsidR="009163F2" w:rsidRDefault="000347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8E" w:rsidRDefault="0003478E" w:rsidP="00D63771">
      <w:r>
        <w:separator/>
      </w:r>
    </w:p>
  </w:footnote>
  <w:footnote w:type="continuationSeparator" w:id="0">
    <w:p w:rsidR="0003478E" w:rsidRDefault="0003478E" w:rsidP="00D6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64"/>
    <w:rsid w:val="0003478E"/>
    <w:rsid w:val="006A6D6B"/>
    <w:rsid w:val="00D63771"/>
    <w:rsid w:val="00D70064"/>
    <w:rsid w:val="00DC23EC"/>
    <w:rsid w:val="00F956F0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771"/>
    <w:rPr>
      <w:sz w:val="18"/>
      <w:szCs w:val="18"/>
    </w:rPr>
  </w:style>
  <w:style w:type="paragraph" w:styleId="a4">
    <w:name w:val="footer"/>
    <w:basedOn w:val="a"/>
    <w:link w:val="Char0"/>
    <w:unhideWhenUsed/>
    <w:rsid w:val="00D637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637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7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7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771"/>
    <w:rPr>
      <w:sz w:val="18"/>
      <w:szCs w:val="18"/>
    </w:rPr>
  </w:style>
  <w:style w:type="paragraph" w:styleId="a4">
    <w:name w:val="footer"/>
    <w:basedOn w:val="a"/>
    <w:link w:val="Char0"/>
    <w:unhideWhenUsed/>
    <w:rsid w:val="00D637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637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7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7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王充</dc:creator>
  <cp:keywords/>
  <dc:description/>
  <cp:lastModifiedBy>王充</cp:lastModifiedBy>
  <cp:revision>3</cp:revision>
  <dcterms:created xsi:type="dcterms:W3CDTF">2018-07-12T05:44:00Z</dcterms:created>
  <dcterms:modified xsi:type="dcterms:W3CDTF">2018-08-10T08:53:00Z</dcterms:modified>
</cp:coreProperties>
</file>