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A9" w:rsidRPr="001219A9" w:rsidRDefault="001219A9" w:rsidP="001219A9">
      <w:pPr>
        <w:jc w:val="center"/>
        <w:rPr>
          <w:sz w:val="40"/>
        </w:rPr>
      </w:pPr>
      <w:r w:rsidRPr="001219A9">
        <w:rPr>
          <w:rFonts w:hint="eastAsia"/>
          <w:sz w:val="40"/>
        </w:rPr>
        <w:t>初次申办</w:t>
      </w:r>
      <w:r w:rsidR="003A0ABB">
        <w:rPr>
          <w:rFonts w:hint="eastAsia"/>
          <w:sz w:val="40"/>
        </w:rPr>
        <w:t>网上操作</w:t>
      </w:r>
      <w:r w:rsidRPr="001219A9">
        <w:rPr>
          <w:rFonts w:hint="eastAsia"/>
          <w:sz w:val="40"/>
        </w:rPr>
        <w:t>流程</w:t>
      </w:r>
    </w:p>
    <w:p w:rsidR="00E819E2" w:rsidRDefault="00E819E2" w:rsidP="007573EF">
      <w:pPr>
        <w:jc w:val="left"/>
        <w:rPr>
          <w:b/>
          <w:sz w:val="28"/>
        </w:rPr>
      </w:pPr>
    </w:p>
    <w:p w:rsidR="007573EF" w:rsidRPr="007573EF" w:rsidRDefault="007573EF" w:rsidP="007573EF">
      <w:pPr>
        <w:jc w:val="left"/>
        <w:rPr>
          <w:b/>
          <w:sz w:val="28"/>
        </w:rPr>
      </w:pPr>
      <w:r w:rsidRPr="007573EF">
        <w:rPr>
          <w:rFonts w:hint="eastAsia"/>
          <w:b/>
          <w:sz w:val="28"/>
        </w:rPr>
        <w:t>一．注册、完善信息</w:t>
      </w:r>
      <w:r w:rsidR="007F15E5">
        <w:rPr>
          <w:rFonts w:hint="eastAsia"/>
          <w:b/>
          <w:sz w:val="28"/>
        </w:rPr>
        <w:t>流程</w:t>
      </w:r>
    </w:p>
    <w:p w:rsidR="001219A9" w:rsidRPr="001219A9" w:rsidRDefault="001219A9" w:rsidP="001219A9">
      <w:pPr>
        <w:jc w:val="left"/>
        <w:rPr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hint="eastAsia"/>
          <w:sz w:val="28"/>
          <w:szCs w:val="28"/>
        </w:rPr>
        <w:t>首先进入首页“网上申办”板块中的“初次申办”，进入后</w:t>
      </w:r>
      <w:r w:rsidR="0009615D">
        <w:rPr>
          <w:rFonts w:hint="eastAsia"/>
          <w:sz w:val="28"/>
          <w:szCs w:val="28"/>
        </w:rPr>
        <w:t>选择申请类别，进行用户注册</w:t>
      </w:r>
      <w:r w:rsidR="00EE357A">
        <w:rPr>
          <w:rFonts w:hint="eastAsia"/>
          <w:sz w:val="28"/>
          <w:szCs w:val="28"/>
        </w:rPr>
        <w:t>，因注册时所填写的邮箱为企业的登录名，请尽量使用企业邮箱注册，以免因人员流动发生邮箱变更</w:t>
      </w:r>
      <w:r w:rsidR="0009615D">
        <w:rPr>
          <w:rFonts w:hint="eastAsia"/>
          <w:sz w:val="28"/>
          <w:szCs w:val="28"/>
        </w:rPr>
        <w:t>。</w:t>
      </w:r>
    </w:p>
    <w:p w:rsidR="005F3048" w:rsidRDefault="001219A9" w:rsidP="001219A9">
      <w:pPr>
        <w:jc w:val="center"/>
      </w:pPr>
      <w:r>
        <w:rPr>
          <w:noProof/>
        </w:rPr>
        <w:drawing>
          <wp:inline distT="0" distB="0" distL="0" distR="0">
            <wp:extent cx="2876550" cy="2631084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631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15D" w:rsidRDefault="0009615D" w:rsidP="0009615D">
      <w:pPr>
        <w:ind w:firstLineChars="200" w:firstLine="560"/>
        <w:jc w:val="left"/>
      </w:pPr>
      <w:r>
        <w:rPr>
          <w:rFonts w:hint="eastAsia"/>
          <w:sz w:val="28"/>
          <w:szCs w:val="28"/>
        </w:rPr>
        <w:t>注册成功后，安标中心会给发送初始登录密码到企业所填写的邮箱</w:t>
      </w:r>
      <w:r w:rsidR="001B769B">
        <w:rPr>
          <w:rFonts w:hint="eastAsia"/>
          <w:sz w:val="28"/>
          <w:szCs w:val="28"/>
        </w:rPr>
        <w:t>（见下图</w:t>
      </w:r>
      <w:r w:rsidR="00F9557D">
        <w:rPr>
          <w:rFonts w:hint="eastAsia"/>
          <w:sz w:val="28"/>
          <w:szCs w:val="28"/>
        </w:rPr>
        <w:t>1</w:t>
      </w:r>
      <w:r w:rsidR="001B769B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，请尽快</w:t>
      </w:r>
      <w:r w:rsidR="001B769B">
        <w:rPr>
          <w:rFonts w:hint="eastAsia"/>
          <w:sz w:val="28"/>
          <w:szCs w:val="28"/>
        </w:rPr>
        <w:t>打开</w:t>
      </w:r>
      <w:r>
        <w:rPr>
          <w:rFonts w:hint="eastAsia"/>
          <w:sz w:val="28"/>
          <w:szCs w:val="28"/>
        </w:rPr>
        <w:t>邮件的连接，</w:t>
      </w:r>
      <w:r w:rsidR="00F9557D">
        <w:rPr>
          <w:rFonts w:hint="eastAsia"/>
          <w:sz w:val="28"/>
          <w:szCs w:val="28"/>
        </w:rPr>
        <w:t>登录账户后</w:t>
      </w:r>
      <w:r>
        <w:rPr>
          <w:rFonts w:hint="eastAsia"/>
          <w:sz w:val="28"/>
          <w:szCs w:val="28"/>
        </w:rPr>
        <w:t>更改登录密码</w:t>
      </w:r>
      <w:r w:rsidR="00F9557D">
        <w:rPr>
          <w:rFonts w:hint="eastAsia"/>
          <w:sz w:val="28"/>
          <w:szCs w:val="28"/>
        </w:rPr>
        <w:t>（见下图</w:t>
      </w:r>
      <w:r w:rsidR="00F9557D">
        <w:rPr>
          <w:rFonts w:hint="eastAsia"/>
          <w:sz w:val="28"/>
          <w:szCs w:val="28"/>
        </w:rPr>
        <w:t>2</w:t>
      </w:r>
      <w:r w:rsidR="00F9557D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，</w:t>
      </w:r>
      <w:r w:rsidR="00AE39B8">
        <w:rPr>
          <w:rFonts w:hint="eastAsia"/>
          <w:sz w:val="28"/>
          <w:szCs w:val="28"/>
        </w:rPr>
        <w:t>在“我的申请”中完善企业</w:t>
      </w:r>
      <w:r>
        <w:rPr>
          <w:rFonts w:hint="eastAsia"/>
          <w:sz w:val="28"/>
          <w:szCs w:val="28"/>
        </w:rPr>
        <w:t>基本信息</w:t>
      </w:r>
      <w:r w:rsidR="00BE7A0F">
        <w:rPr>
          <w:rFonts w:hint="eastAsia"/>
          <w:sz w:val="28"/>
          <w:szCs w:val="28"/>
        </w:rPr>
        <w:t>（见下图</w:t>
      </w:r>
      <w:r w:rsidR="00BE7A0F">
        <w:rPr>
          <w:rFonts w:hint="eastAsia"/>
          <w:sz w:val="28"/>
          <w:szCs w:val="28"/>
        </w:rPr>
        <w:t>3</w:t>
      </w:r>
      <w:r w:rsidR="00BE7A0F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:rsidR="00852361" w:rsidRDefault="00852361" w:rsidP="001219A9">
      <w:pPr>
        <w:jc w:val="center"/>
      </w:pPr>
      <w:r>
        <w:rPr>
          <w:noProof/>
        </w:rPr>
        <w:drawing>
          <wp:inline distT="0" distB="0" distL="0" distR="0">
            <wp:extent cx="5274310" cy="257175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57D" w:rsidRDefault="00F91809" w:rsidP="001219A9">
      <w:pPr>
        <w:jc w:val="center"/>
      </w:pPr>
      <w:r>
        <w:rPr>
          <w:rFonts w:hint="eastAsia"/>
        </w:rPr>
        <w:t>—图</w:t>
      </w:r>
      <w:r>
        <w:rPr>
          <w:rFonts w:hint="eastAsia"/>
        </w:rPr>
        <w:t>1</w:t>
      </w:r>
      <w:r>
        <w:rPr>
          <w:rFonts w:hint="eastAsia"/>
        </w:rPr>
        <w:t>—</w:t>
      </w:r>
    </w:p>
    <w:p w:rsidR="00F9557D" w:rsidRDefault="00F9557D" w:rsidP="00BE7A0F">
      <w:pPr>
        <w:jc w:val="center"/>
      </w:pPr>
      <w:r>
        <w:rPr>
          <w:noProof/>
        </w:rPr>
        <w:lastRenderedPageBreak/>
        <w:drawing>
          <wp:inline distT="0" distB="0" distL="0" distR="0">
            <wp:extent cx="4848225" cy="159067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57D" w:rsidRDefault="00F91809" w:rsidP="00F9557D">
      <w:pPr>
        <w:jc w:val="center"/>
      </w:pPr>
      <w:r>
        <w:rPr>
          <w:rFonts w:hint="eastAsia"/>
        </w:rPr>
        <w:t>—</w:t>
      </w:r>
      <w:r w:rsidR="00F9557D">
        <w:rPr>
          <w:rFonts w:hint="eastAsia"/>
        </w:rPr>
        <w:t>图</w:t>
      </w:r>
      <w:r w:rsidR="00F9557D">
        <w:rPr>
          <w:rFonts w:hint="eastAsia"/>
        </w:rPr>
        <w:t>2</w:t>
      </w:r>
      <w:r>
        <w:rPr>
          <w:rFonts w:hint="eastAsia"/>
        </w:rPr>
        <w:t>—</w:t>
      </w:r>
    </w:p>
    <w:p w:rsidR="00CC20B8" w:rsidRDefault="00BE7A0F" w:rsidP="00BE7A0F">
      <w:pPr>
        <w:jc w:val="center"/>
      </w:pPr>
      <w:r>
        <w:rPr>
          <w:noProof/>
        </w:rPr>
        <w:drawing>
          <wp:inline distT="0" distB="0" distL="0" distR="0">
            <wp:extent cx="5274310" cy="2856072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6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A0F" w:rsidRDefault="00F91809" w:rsidP="00BE7A0F">
      <w:pPr>
        <w:jc w:val="center"/>
      </w:pPr>
      <w:r>
        <w:rPr>
          <w:rFonts w:hint="eastAsia"/>
        </w:rPr>
        <w:t>—</w:t>
      </w:r>
      <w:r w:rsidR="00BE7A0F">
        <w:rPr>
          <w:rFonts w:hint="eastAsia"/>
        </w:rPr>
        <w:t>图</w:t>
      </w:r>
      <w:r w:rsidR="00BE7A0F">
        <w:rPr>
          <w:rFonts w:hint="eastAsia"/>
        </w:rPr>
        <w:t>3</w:t>
      </w:r>
      <w:r>
        <w:rPr>
          <w:rFonts w:hint="eastAsia"/>
        </w:rPr>
        <w:t>—</w:t>
      </w:r>
    </w:p>
    <w:p w:rsidR="00EA1D88" w:rsidRPr="00E819E2" w:rsidRDefault="00E04DF8" w:rsidP="00E819E2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完善企业资料并提交申请后，等待安标中心人员进行</w:t>
      </w:r>
      <w:r w:rsidR="00A4685A">
        <w:rPr>
          <w:rFonts w:hint="eastAsia"/>
          <w:sz w:val="28"/>
          <w:szCs w:val="28"/>
        </w:rPr>
        <w:t>资料</w:t>
      </w:r>
      <w:r>
        <w:rPr>
          <w:rFonts w:hint="eastAsia"/>
          <w:sz w:val="28"/>
          <w:szCs w:val="28"/>
        </w:rPr>
        <w:t>初审工作。</w:t>
      </w:r>
      <w:r w:rsidR="00A4685A">
        <w:rPr>
          <w:rFonts w:hint="eastAsia"/>
          <w:sz w:val="28"/>
          <w:szCs w:val="28"/>
        </w:rPr>
        <w:t>企业需随时关注“我的申请”中的“申请状态”，以便及时获取申办</w:t>
      </w:r>
      <w:r w:rsidR="00E819E2">
        <w:rPr>
          <w:rFonts w:hint="eastAsia"/>
          <w:sz w:val="28"/>
          <w:szCs w:val="28"/>
        </w:rPr>
        <w:t>状态。企业可在“查看进度”中查看当前申办进度</w:t>
      </w:r>
      <w:r w:rsidR="00EA1D88">
        <w:rPr>
          <w:rFonts w:hint="eastAsia"/>
          <w:sz w:val="28"/>
          <w:szCs w:val="28"/>
        </w:rPr>
        <w:t>（见下图</w:t>
      </w:r>
      <w:r w:rsidR="00EA1D88">
        <w:rPr>
          <w:rFonts w:hint="eastAsia"/>
          <w:sz w:val="28"/>
          <w:szCs w:val="28"/>
        </w:rPr>
        <w:t>4</w:t>
      </w:r>
      <w:r w:rsidR="00EA1D88">
        <w:rPr>
          <w:rFonts w:hint="eastAsia"/>
          <w:sz w:val="28"/>
          <w:szCs w:val="28"/>
        </w:rPr>
        <w:t>）</w:t>
      </w:r>
      <w:r w:rsidR="00E819E2">
        <w:rPr>
          <w:rFonts w:hint="eastAsia"/>
          <w:sz w:val="28"/>
          <w:szCs w:val="28"/>
        </w:rPr>
        <w:t>。</w:t>
      </w:r>
      <w:r w:rsidR="00C30E5C">
        <w:rPr>
          <w:rFonts w:hint="eastAsia"/>
          <w:sz w:val="28"/>
          <w:szCs w:val="28"/>
        </w:rPr>
        <w:t>若需要整改时，请在限期内进行整改，超过期限将视为自动放弃申办</w:t>
      </w:r>
      <w:r w:rsidR="00A4685A">
        <w:rPr>
          <w:rFonts w:hint="eastAsia"/>
          <w:sz w:val="28"/>
          <w:szCs w:val="28"/>
        </w:rPr>
        <w:t>。</w:t>
      </w:r>
      <w:r w:rsidR="00EA1D88">
        <w:rPr>
          <w:noProof/>
        </w:rPr>
        <w:drawing>
          <wp:inline distT="0" distB="0" distL="0" distR="0">
            <wp:extent cx="5274310" cy="2473939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3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1D88">
        <w:rPr>
          <w:rFonts w:hint="eastAsia"/>
        </w:rPr>
        <w:t>—图</w:t>
      </w:r>
      <w:r w:rsidR="00EA1D88">
        <w:rPr>
          <w:rFonts w:hint="eastAsia"/>
        </w:rPr>
        <w:t>4</w:t>
      </w:r>
      <w:r w:rsidR="00EA1D88">
        <w:rPr>
          <w:rFonts w:hint="eastAsia"/>
        </w:rPr>
        <w:t>—</w:t>
      </w:r>
    </w:p>
    <w:p w:rsidR="007573EF" w:rsidRDefault="007573EF" w:rsidP="007573E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lastRenderedPageBreak/>
        <w:t>二</w:t>
      </w:r>
      <w:r w:rsidRPr="007573EF">
        <w:rPr>
          <w:rFonts w:hint="eastAsia"/>
          <w:b/>
          <w:sz w:val="28"/>
        </w:rPr>
        <w:t>．</w:t>
      </w:r>
      <w:r w:rsidR="00736394">
        <w:rPr>
          <w:rFonts w:hint="eastAsia"/>
          <w:b/>
          <w:sz w:val="28"/>
        </w:rPr>
        <w:t>初审、技术审核</w:t>
      </w:r>
      <w:r w:rsidR="00243907">
        <w:rPr>
          <w:rFonts w:hint="eastAsia"/>
          <w:b/>
          <w:sz w:val="28"/>
        </w:rPr>
        <w:t>整改流程</w:t>
      </w:r>
    </w:p>
    <w:p w:rsidR="00243907" w:rsidRPr="007573EF" w:rsidRDefault="00282710" w:rsidP="007573E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 xml:space="preserve">    </w:t>
      </w:r>
      <w:r w:rsidR="005D0DEB">
        <w:rPr>
          <w:rFonts w:hint="eastAsia"/>
          <w:sz w:val="28"/>
          <w:szCs w:val="28"/>
        </w:rPr>
        <w:t>当安标中心对企业的申办资料发出整改时，企业在</w:t>
      </w:r>
      <w:r w:rsidR="00A1325C">
        <w:rPr>
          <w:rFonts w:hint="eastAsia"/>
          <w:sz w:val="28"/>
          <w:szCs w:val="28"/>
        </w:rPr>
        <w:t>登陆后“欢迎使用”板块可以看到整改提醒，点击进入，进行整改</w:t>
      </w:r>
      <w:r w:rsidR="008F477B">
        <w:rPr>
          <w:rFonts w:hint="eastAsia"/>
          <w:sz w:val="28"/>
          <w:szCs w:val="28"/>
        </w:rPr>
        <w:t>（见下图</w:t>
      </w:r>
      <w:r w:rsidR="00184CCA">
        <w:rPr>
          <w:rFonts w:hint="eastAsia"/>
          <w:sz w:val="28"/>
          <w:szCs w:val="28"/>
        </w:rPr>
        <w:t>1</w:t>
      </w:r>
      <w:r w:rsidR="008F477B">
        <w:rPr>
          <w:rFonts w:hint="eastAsia"/>
          <w:sz w:val="28"/>
          <w:szCs w:val="28"/>
        </w:rPr>
        <w:t>）</w:t>
      </w:r>
      <w:r w:rsidR="00A1325C">
        <w:rPr>
          <w:rFonts w:hint="eastAsia"/>
          <w:sz w:val="28"/>
          <w:szCs w:val="28"/>
        </w:rPr>
        <w:t>。</w:t>
      </w:r>
      <w:r w:rsidR="00184CCA">
        <w:rPr>
          <w:rFonts w:hint="eastAsia"/>
          <w:sz w:val="28"/>
          <w:szCs w:val="28"/>
        </w:rPr>
        <w:t>若初审审核中，无需企业整改或已整改到位，安标中心将会受理该企业的申请，</w:t>
      </w:r>
      <w:r w:rsidR="00A21E9F">
        <w:rPr>
          <w:rFonts w:hint="eastAsia"/>
          <w:sz w:val="28"/>
          <w:szCs w:val="28"/>
        </w:rPr>
        <w:t>并发送受理通知书，企业可登录用户后查看（见下图</w:t>
      </w:r>
      <w:r w:rsidR="00A21E9F">
        <w:rPr>
          <w:rFonts w:hint="eastAsia"/>
          <w:sz w:val="28"/>
          <w:szCs w:val="28"/>
        </w:rPr>
        <w:t>2</w:t>
      </w:r>
      <w:r w:rsidR="00A21E9F">
        <w:rPr>
          <w:rFonts w:hint="eastAsia"/>
          <w:sz w:val="28"/>
          <w:szCs w:val="28"/>
        </w:rPr>
        <w:t>）。</w:t>
      </w:r>
    </w:p>
    <w:p w:rsidR="007573EF" w:rsidRDefault="00160C9F" w:rsidP="00BE7A0F">
      <w:pPr>
        <w:jc w:val="center"/>
      </w:pPr>
      <w:r w:rsidRPr="00160C9F">
        <w:rPr>
          <w:noProof/>
        </w:rPr>
        <w:drawing>
          <wp:inline distT="0" distB="0" distL="0" distR="0">
            <wp:extent cx="5272253" cy="3600450"/>
            <wp:effectExtent l="19050" t="0" r="4597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01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E9F" w:rsidRDefault="00A21E9F" w:rsidP="00A21E9F">
      <w:pPr>
        <w:jc w:val="center"/>
      </w:pPr>
      <w:r>
        <w:rPr>
          <w:rFonts w:hint="eastAsia"/>
        </w:rPr>
        <w:t>—图</w:t>
      </w:r>
      <w:r>
        <w:rPr>
          <w:rFonts w:hint="eastAsia"/>
        </w:rPr>
        <w:t>1</w:t>
      </w:r>
      <w:r>
        <w:rPr>
          <w:rFonts w:hint="eastAsia"/>
        </w:rPr>
        <w:t>—</w:t>
      </w:r>
    </w:p>
    <w:p w:rsidR="00A21E9F" w:rsidRDefault="00A21E9F" w:rsidP="00BE7A0F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274310" cy="3284892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4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E9F" w:rsidRDefault="00A21E9F" w:rsidP="00BE7A0F">
      <w:pPr>
        <w:jc w:val="center"/>
      </w:pPr>
      <w:r>
        <w:rPr>
          <w:rFonts w:hint="eastAsia"/>
        </w:rPr>
        <w:t>—图</w:t>
      </w:r>
      <w:r>
        <w:rPr>
          <w:rFonts w:hint="eastAsia"/>
        </w:rPr>
        <w:t>2</w:t>
      </w:r>
      <w:r>
        <w:rPr>
          <w:rFonts w:hint="eastAsia"/>
        </w:rPr>
        <w:t>—</w:t>
      </w:r>
    </w:p>
    <w:p w:rsidR="00B5247F" w:rsidRDefault="00B5247F" w:rsidP="00B5247F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lastRenderedPageBreak/>
        <w:t>三</w:t>
      </w:r>
      <w:r w:rsidRPr="007573EF">
        <w:rPr>
          <w:rFonts w:hint="eastAsia"/>
          <w:b/>
          <w:sz w:val="28"/>
        </w:rPr>
        <w:t>．</w:t>
      </w:r>
      <w:r>
        <w:rPr>
          <w:rFonts w:hint="eastAsia"/>
          <w:b/>
          <w:sz w:val="28"/>
        </w:rPr>
        <w:t>现场评审</w:t>
      </w:r>
      <w:r w:rsidR="00E66D51">
        <w:rPr>
          <w:rFonts w:hint="eastAsia"/>
          <w:b/>
          <w:sz w:val="28"/>
        </w:rPr>
        <w:t>、寄送样品、现场评审整改</w:t>
      </w:r>
      <w:r>
        <w:rPr>
          <w:rFonts w:hint="eastAsia"/>
          <w:b/>
          <w:sz w:val="28"/>
        </w:rPr>
        <w:t>流程</w:t>
      </w:r>
    </w:p>
    <w:p w:rsidR="00160C9F" w:rsidRDefault="00B5247F" w:rsidP="00A53AB8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当安标中心</w:t>
      </w:r>
      <w:r w:rsidR="00174FDF">
        <w:rPr>
          <w:rFonts w:hint="eastAsia"/>
          <w:sz w:val="28"/>
          <w:szCs w:val="28"/>
        </w:rPr>
        <w:t>对申办企业制定现场评审计划后，</w:t>
      </w:r>
      <w:r w:rsidR="009D342B">
        <w:rPr>
          <w:rFonts w:hint="eastAsia"/>
          <w:sz w:val="28"/>
          <w:szCs w:val="28"/>
        </w:rPr>
        <w:t>评审专家会相继确认计划，确认成功，企业</w:t>
      </w:r>
      <w:r w:rsidR="00174FDF">
        <w:rPr>
          <w:rFonts w:hint="eastAsia"/>
          <w:sz w:val="28"/>
          <w:szCs w:val="28"/>
        </w:rPr>
        <w:t>将</w:t>
      </w:r>
      <w:r w:rsidR="009D342B">
        <w:rPr>
          <w:rFonts w:hint="eastAsia"/>
          <w:sz w:val="28"/>
          <w:szCs w:val="28"/>
        </w:rPr>
        <w:t>收到授权码，</w:t>
      </w:r>
      <w:r w:rsidR="00A53AB8">
        <w:rPr>
          <w:rFonts w:hint="eastAsia"/>
          <w:sz w:val="28"/>
          <w:szCs w:val="28"/>
        </w:rPr>
        <w:t>可在“我的申请”中查看（见下图），</w:t>
      </w:r>
      <w:r w:rsidR="009D342B">
        <w:rPr>
          <w:rFonts w:hint="eastAsia"/>
          <w:sz w:val="28"/>
          <w:szCs w:val="28"/>
        </w:rPr>
        <w:t>请在</w:t>
      </w:r>
      <w:r w:rsidR="00A53AB8">
        <w:rPr>
          <w:rFonts w:hint="eastAsia"/>
          <w:sz w:val="28"/>
          <w:szCs w:val="28"/>
        </w:rPr>
        <w:t>评审</w:t>
      </w:r>
      <w:r w:rsidR="009D342B">
        <w:rPr>
          <w:rFonts w:hint="eastAsia"/>
          <w:sz w:val="28"/>
          <w:szCs w:val="28"/>
        </w:rPr>
        <w:t>专家到达现场时，将授权码提供给评审专家，开始评审工作。</w:t>
      </w:r>
    </w:p>
    <w:p w:rsidR="00401D10" w:rsidRDefault="00723FFF" w:rsidP="00723FFF">
      <w:pPr>
        <w:ind w:hanging="1418"/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7001686" cy="1371600"/>
            <wp:effectExtent l="19050" t="0" r="8714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37" cy="137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2C8" w:rsidRDefault="00A53AB8" w:rsidP="00A53AB8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现场评审结束后，</w:t>
      </w:r>
      <w:r w:rsidR="00701ABD">
        <w:rPr>
          <w:rFonts w:hint="eastAsia"/>
          <w:sz w:val="28"/>
          <w:szCs w:val="28"/>
        </w:rPr>
        <w:t>企业登录平台后，</w:t>
      </w:r>
      <w:r w:rsidR="008322C8">
        <w:rPr>
          <w:rFonts w:hint="eastAsia"/>
          <w:sz w:val="28"/>
          <w:szCs w:val="28"/>
        </w:rPr>
        <w:t>将</w:t>
      </w:r>
      <w:r w:rsidR="00701ABD">
        <w:rPr>
          <w:rFonts w:hint="eastAsia"/>
          <w:sz w:val="28"/>
          <w:szCs w:val="28"/>
        </w:rPr>
        <w:t>提示请将</w:t>
      </w:r>
      <w:r w:rsidR="008322C8">
        <w:rPr>
          <w:rFonts w:hint="eastAsia"/>
          <w:sz w:val="28"/>
          <w:szCs w:val="28"/>
        </w:rPr>
        <w:t>现场评审时抽封的样品在</w:t>
      </w:r>
      <w:r w:rsidR="008322C8">
        <w:rPr>
          <w:rFonts w:hint="eastAsia"/>
          <w:sz w:val="28"/>
          <w:szCs w:val="28"/>
        </w:rPr>
        <w:t>5</w:t>
      </w:r>
      <w:r w:rsidR="008322C8">
        <w:rPr>
          <w:rFonts w:hint="eastAsia"/>
          <w:sz w:val="28"/>
          <w:szCs w:val="28"/>
        </w:rPr>
        <w:t>日之内寄出给具有发、换证资质的检验机构</w:t>
      </w:r>
      <w:r w:rsidR="00DA05D2">
        <w:rPr>
          <w:rFonts w:hint="eastAsia"/>
          <w:sz w:val="28"/>
          <w:szCs w:val="28"/>
        </w:rPr>
        <w:t>，可在“我的申请”中选择</w:t>
      </w:r>
      <w:r w:rsidR="008F104A">
        <w:rPr>
          <w:rFonts w:hint="eastAsia"/>
          <w:sz w:val="28"/>
          <w:szCs w:val="28"/>
        </w:rPr>
        <w:t>点击“送检”，选择</w:t>
      </w:r>
      <w:r w:rsidR="00DA05D2">
        <w:rPr>
          <w:rFonts w:hint="eastAsia"/>
          <w:sz w:val="28"/>
          <w:szCs w:val="28"/>
        </w:rPr>
        <w:t>检验机构</w:t>
      </w:r>
      <w:r w:rsidR="002A4351">
        <w:rPr>
          <w:rFonts w:hint="eastAsia"/>
          <w:sz w:val="28"/>
          <w:szCs w:val="28"/>
        </w:rPr>
        <w:t>送检样品</w:t>
      </w:r>
      <w:r w:rsidR="001773F6">
        <w:rPr>
          <w:rFonts w:hint="eastAsia"/>
          <w:sz w:val="28"/>
          <w:szCs w:val="28"/>
        </w:rPr>
        <w:t>（见下图）</w:t>
      </w:r>
      <w:r w:rsidR="008322C8">
        <w:rPr>
          <w:rFonts w:hint="eastAsia"/>
          <w:sz w:val="28"/>
          <w:szCs w:val="28"/>
        </w:rPr>
        <w:t>。</w:t>
      </w:r>
    </w:p>
    <w:p w:rsidR="008322C8" w:rsidRDefault="008322C8" w:rsidP="001773F6">
      <w:pPr>
        <w:jc w:val="left"/>
        <w:rPr>
          <w:sz w:val="28"/>
          <w:szCs w:val="28"/>
        </w:rPr>
      </w:pPr>
      <w:r w:rsidRPr="008322C8">
        <w:rPr>
          <w:noProof/>
          <w:sz w:val="28"/>
          <w:szCs w:val="28"/>
        </w:rPr>
        <w:drawing>
          <wp:inline distT="0" distB="0" distL="0" distR="0">
            <wp:extent cx="5274310" cy="2533650"/>
            <wp:effectExtent l="19050" t="0" r="2540" b="0"/>
            <wp:docPr id="1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5D2" w:rsidRDefault="00DA05D2" w:rsidP="001773F6">
      <w:pPr>
        <w:jc w:val="left"/>
        <w:rPr>
          <w:sz w:val="28"/>
          <w:szCs w:val="28"/>
        </w:rPr>
      </w:pPr>
      <w:r w:rsidRPr="00DA05D2">
        <w:rPr>
          <w:noProof/>
          <w:sz w:val="28"/>
          <w:szCs w:val="28"/>
        </w:rPr>
        <w:drawing>
          <wp:inline distT="0" distB="0" distL="0" distR="0">
            <wp:extent cx="5265001" cy="2200275"/>
            <wp:effectExtent l="19050" t="0" r="0" b="0"/>
            <wp:docPr id="1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AB8" w:rsidRDefault="00DA05D2" w:rsidP="00A53AB8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现场评审结束，</w:t>
      </w:r>
      <w:r w:rsidR="00A53AB8">
        <w:rPr>
          <w:rFonts w:hint="eastAsia"/>
          <w:sz w:val="28"/>
          <w:szCs w:val="28"/>
        </w:rPr>
        <w:t>专家会上传评审报告，届时企业可通过“现场评审整改”进入整改页面进行整改资料的上传</w:t>
      </w:r>
      <w:r w:rsidR="006C5514">
        <w:rPr>
          <w:rFonts w:hint="eastAsia"/>
          <w:sz w:val="28"/>
          <w:szCs w:val="28"/>
        </w:rPr>
        <w:t>（见下图）</w:t>
      </w:r>
      <w:r w:rsidR="00A53AB8">
        <w:rPr>
          <w:rFonts w:hint="eastAsia"/>
          <w:sz w:val="28"/>
          <w:szCs w:val="28"/>
        </w:rPr>
        <w:t>。</w:t>
      </w:r>
    </w:p>
    <w:p w:rsidR="008322C8" w:rsidRDefault="008322C8" w:rsidP="008322C8">
      <w:pPr>
        <w:ind w:left="543" w:hangingChars="194" w:hanging="543"/>
        <w:jc w:val="center"/>
        <w:rPr>
          <w:sz w:val="28"/>
          <w:szCs w:val="28"/>
        </w:rPr>
      </w:pPr>
      <w:r w:rsidRPr="008322C8">
        <w:rPr>
          <w:noProof/>
          <w:sz w:val="28"/>
          <w:szCs w:val="28"/>
        </w:rPr>
        <w:drawing>
          <wp:inline distT="0" distB="0" distL="0" distR="0">
            <wp:extent cx="5274310" cy="2823347"/>
            <wp:effectExtent l="19050" t="0" r="2540" b="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23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839" w:rsidRDefault="008322C8" w:rsidP="00A85839">
      <w:pPr>
        <w:ind w:leftChars="-203" w:left="548" w:hangingChars="348" w:hanging="974"/>
        <w:jc w:val="center"/>
        <w:rPr>
          <w:sz w:val="28"/>
          <w:szCs w:val="28"/>
        </w:rPr>
      </w:pPr>
      <w:r w:rsidRPr="008322C8">
        <w:rPr>
          <w:noProof/>
          <w:sz w:val="28"/>
          <w:szCs w:val="28"/>
        </w:rPr>
        <w:drawing>
          <wp:inline distT="0" distB="0" distL="0" distR="0">
            <wp:extent cx="5890769" cy="2124075"/>
            <wp:effectExtent l="19050" t="0" r="0" b="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769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27F" w:rsidRDefault="0027027F" w:rsidP="008322C8">
      <w:pPr>
        <w:ind w:firstLine="540"/>
        <w:jc w:val="left"/>
        <w:rPr>
          <w:sz w:val="28"/>
          <w:szCs w:val="28"/>
        </w:rPr>
      </w:pPr>
    </w:p>
    <w:p w:rsidR="008322C8" w:rsidRDefault="00A85839" w:rsidP="008322C8">
      <w:pPr>
        <w:ind w:firstLine="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整改提交后，企业可在“我的申请中”查看申办进度。</w:t>
      </w:r>
    </w:p>
    <w:p w:rsidR="008322C8" w:rsidRDefault="008322C8" w:rsidP="008322C8">
      <w:pPr>
        <w:ind w:firstLine="540"/>
        <w:jc w:val="left"/>
        <w:rPr>
          <w:sz w:val="28"/>
          <w:szCs w:val="28"/>
        </w:rPr>
      </w:pPr>
    </w:p>
    <w:p w:rsidR="008322C8" w:rsidRDefault="008322C8" w:rsidP="008322C8">
      <w:pPr>
        <w:ind w:firstLine="540"/>
        <w:jc w:val="left"/>
        <w:rPr>
          <w:sz w:val="28"/>
          <w:szCs w:val="28"/>
        </w:rPr>
      </w:pPr>
    </w:p>
    <w:p w:rsidR="008322C8" w:rsidRDefault="008322C8" w:rsidP="008322C8">
      <w:pPr>
        <w:ind w:firstLine="540"/>
        <w:jc w:val="left"/>
        <w:rPr>
          <w:sz w:val="28"/>
          <w:szCs w:val="28"/>
        </w:rPr>
      </w:pPr>
    </w:p>
    <w:p w:rsidR="008322C8" w:rsidRDefault="008322C8" w:rsidP="008322C8">
      <w:pPr>
        <w:ind w:firstLine="540"/>
        <w:jc w:val="left"/>
        <w:rPr>
          <w:sz w:val="28"/>
          <w:szCs w:val="28"/>
        </w:rPr>
      </w:pPr>
    </w:p>
    <w:p w:rsidR="008322C8" w:rsidRDefault="008322C8" w:rsidP="008322C8">
      <w:pPr>
        <w:ind w:firstLine="540"/>
        <w:jc w:val="left"/>
        <w:rPr>
          <w:sz w:val="28"/>
          <w:szCs w:val="28"/>
        </w:rPr>
      </w:pPr>
    </w:p>
    <w:p w:rsidR="008322C8" w:rsidRDefault="008322C8" w:rsidP="008322C8">
      <w:pPr>
        <w:ind w:firstLine="540"/>
        <w:jc w:val="left"/>
        <w:rPr>
          <w:sz w:val="28"/>
          <w:szCs w:val="28"/>
        </w:rPr>
      </w:pPr>
    </w:p>
    <w:p w:rsidR="008322C8" w:rsidRDefault="008322C8" w:rsidP="008322C8">
      <w:pPr>
        <w:ind w:firstLine="540"/>
        <w:jc w:val="left"/>
        <w:rPr>
          <w:sz w:val="28"/>
          <w:szCs w:val="28"/>
        </w:rPr>
      </w:pPr>
    </w:p>
    <w:sectPr w:rsidR="008322C8" w:rsidSect="00723FFF">
      <w:pgSz w:w="11906" w:h="16838"/>
      <w:pgMar w:top="851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A95" w:rsidRDefault="00F43A95" w:rsidP="001219A9">
      <w:r>
        <w:separator/>
      </w:r>
    </w:p>
  </w:endnote>
  <w:endnote w:type="continuationSeparator" w:id="1">
    <w:p w:rsidR="00F43A95" w:rsidRDefault="00F43A95" w:rsidP="00121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A95" w:rsidRDefault="00F43A95" w:rsidP="001219A9">
      <w:r>
        <w:separator/>
      </w:r>
    </w:p>
  </w:footnote>
  <w:footnote w:type="continuationSeparator" w:id="1">
    <w:p w:rsidR="00F43A95" w:rsidRDefault="00F43A95" w:rsidP="001219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9A9"/>
    <w:rsid w:val="00093901"/>
    <w:rsid w:val="0009615D"/>
    <w:rsid w:val="000C5C7C"/>
    <w:rsid w:val="001219A9"/>
    <w:rsid w:val="00160C9F"/>
    <w:rsid w:val="00161496"/>
    <w:rsid w:val="00174FDF"/>
    <w:rsid w:val="001773F6"/>
    <w:rsid w:val="00184CCA"/>
    <w:rsid w:val="001B769B"/>
    <w:rsid w:val="001F16BA"/>
    <w:rsid w:val="00200F6B"/>
    <w:rsid w:val="00243907"/>
    <w:rsid w:val="0027027F"/>
    <w:rsid w:val="00282710"/>
    <w:rsid w:val="002A4351"/>
    <w:rsid w:val="00326894"/>
    <w:rsid w:val="003A0ABB"/>
    <w:rsid w:val="00401D10"/>
    <w:rsid w:val="004C0CBC"/>
    <w:rsid w:val="004E0F71"/>
    <w:rsid w:val="004F0386"/>
    <w:rsid w:val="005863C3"/>
    <w:rsid w:val="005B197A"/>
    <w:rsid w:val="005C53B0"/>
    <w:rsid w:val="005D0DEB"/>
    <w:rsid w:val="005F3048"/>
    <w:rsid w:val="00616BA4"/>
    <w:rsid w:val="006C5514"/>
    <w:rsid w:val="006E1D43"/>
    <w:rsid w:val="00701ABD"/>
    <w:rsid w:val="007039D1"/>
    <w:rsid w:val="00710FCA"/>
    <w:rsid w:val="00723FFF"/>
    <w:rsid w:val="00736394"/>
    <w:rsid w:val="00737A5C"/>
    <w:rsid w:val="00745EC4"/>
    <w:rsid w:val="007573EF"/>
    <w:rsid w:val="00760202"/>
    <w:rsid w:val="0079686A"/>
    <w:rsid w:val="007F15E5"/>
    <w:rsid w:val="0081005F"/>
    <w:rsid w:val="008322C8"/>
    <w:rsid w:val="0083493A"/>
    <w:rsid w:val="00834964"/>
    <w:rsid w:val="00852361"/>
    <w:rsid w:val="008A4297"/>
    <w:rsid w:val="008E6F90"/>
    <w:rsid w:val="008F104A"/>
    <w:rsid w:val="008F477B"/>
    <w:rsid w:val="009263B6"/>
    <w:rsid w:val="009D342B"/>
    <w:rsid w:val="00A1325C"/>
    <w:rsid w:val="00A14B63"/>
    <w:rsid w:val="00A21E9F"/>
    <w:rsid w:val="00A3454A"/>
    <w:rsid w:val="00A4685A"/>
    <w:rsid w:val="00A53AB8"/>
    <w:rsid w:val="00A85839"/>
    <w:rsid w:val="00AE39B8"/>
    <w:rsid w:val="00B23BDC"/>
    <w:rsid w:val="00B5247F"/>
    <w:rsid w:val="00BA0E1F"/>
    <w:rsid w:val="00BE7A0F"/>
    <w:rsid w:val="00C30E5C"/>
    <w:rsid w:val="00CA4B4B"/>
    <w:rsid w:val="00CC20B8"/>
    <w:rsid w:val="00CE2A2E"/>
    <w:rsid w:val="00D2266D"/>
    <w:rsid w:val="00D308FC"/>
    <w:rsid w:val="00DA05D2"/>
    <w:rsid w:val="00DF6145"/>
    <w:rsid w:val="00E04DF8"/>
    <w:rsid w:val="00E66D51"/>
    <w:rsid w:val="00E819E2"/>
    <w:rsid w:val="00EA1D88"/>
    <w:rsid w:val="00EE357A"/>
    <w:rsid w:val="00F43A95"/>
    <w:rsid w:val="00F91809"/>
    <w:rsid w:val="00F9557D"/>
    <w:rsid w:val="00FA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1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9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1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19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19A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19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5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王思佳</dc:creator>
  <cp:keywords/>
  <dc:description/>
  <cp:lastModifiedBy>王思佳</cp:lastModifiedBy>
  <cp:revision>66</cp:revision>
  <dcterms:created xsi:type="dcterms:W3CDTF">2015-09-08T02:48:00Z</dcterms:created>
  <dcterms:modified xsi:type="dcterms:W3CDTF">2015-09-18T01:02:00Z</dcterms:modified>
</cp:coreProperties>
</file>